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750FC47" w:rsidP="2750FC47" w:rsidRDefault="2750FC47" w14:paraId="23A67703" w14:textId="6D3F54C6">
      <w:pPr>
        <w:pStyle w:val="Normal"/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</w:pPr>
      <w:r w:rsidRPr="2750FC47" w:rsidR="2750FC47">
        <w:rPr>
          <w:noProof w:val="0"/>
          <w:lang w:bidi="th-TH"/>
        </w:rPr>
        <w:t xml:space="preserve">วิเคราะห์แนวโน้มราคา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Crypto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Currency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BTC,ETH,ETC,LTC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ประจำวันที่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4 กรกฎาคม 2560 ถึงวันที่ 6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กรกฎาคม 2560</w:t>
      </w:r>
      <w:r>
        <w:br/>
      </w:r>
      <w:r>
        <w:br/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BTC/USD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, 4-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Hour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Chart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Analysis</w:t>
      </w:r>
      <w:proofErr w:type="spellEnd"/>
      <w:r>
        <w:br/>
      </w:r>
      <w:r>
        <w:drawing>
          <wp:inline wp14:editId="2E1CE7F2" wp14:anchorId="70E544D3">
            <wp:extent cx="4572000" cy="2209800"/>
            <wp:effectExtent l="0" t="0" r="0" b="0"/>
            <wp:docPr id="65961888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d5448e904bd47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50FC47" w:rsidP="2750FC47" w:rsidRDefault="2750FC47" w14:paraId="2ED7B027" w14:textId="315896E8">
      <w:pPr>
        <w:pStyle w:val="Normal"/>
        <w:rPr>
          <w:rFonts w:ascii="Calibri" w:hAnsi="Calibri" w:eastAsia="Calibri" w:cs="Calibri"/>
          <w:noProof w:val="0"/>
          <w:sz w:val="22"/>
          <w:szCs w:val="22"/>
          <w:lang w:bidi="th-TH"/>
        </w:rPr>
      </w:pPr>
      <w:proofErr w:type="spellStart"/>
      <w:r w:rsidR="2750FC47">
        <w:rPr/>
        <w:t>Bitcoin</w:t>
      </w:r>
      <w:proofErr w:type="spellEnd"/>
      <w:r w:rsidR="2750FC47">
        <w:rPr/>
        <w:t xml:space="preserve"> (BTC) </w:t>
      </w:r>
      <w:r>
        <w:br/>
      </w:r>
      <w:r w:rsidR="2750FC47">
        <w:rPr/>
        <w:t xml:space="preserve">BTC ราคาเคลื่อนไหว ด้านข้าง (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Sideways</w:t>
      </w:r>
      <w:proofErr w:type="spellEnd"/>
      <w:r w:rsidR="2750FC47">
        <w:rPr/>
        <w:t xml:space="preserve"> ) </w:t>
      </w:r>
      <w:r>
        <w:br/>
      </w:r>
      <w:r w:rsidR="2750FC47">
        <w:rPr/>
        <w:t xml:space="preserve">สร้างรูปแบบ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แพท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เทิร์น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แบบสามเหลี่ยม (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Triangle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Pattern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)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ทิศทาง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Sideways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high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,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low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ในระดับคงที่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สัญญาณสำคัญที่ปรากฎ คือการ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BreakOut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ของราคา ออกจากรูปแบบสามเหลี่ยม ดูเหมือนว่า จะเป็นสัญญาณที่ดี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ในระยะสั้น 1-3 วัน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ย่อต่ำสุด 2500$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ราคาอาจจะค่อยๆ ไต่ระดับขึ้นไป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เรื่อยๆ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อาจจะไปทดสอบที่แนวต้าน 2670$-2700$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แนวรับ : 2470$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แนวต้าน : 2700$ ( แนวต้านเก่า 2500$ ) </w:t>
      </w:r>
      <w:r>
        <w:br/>
      </w:r>
      <w:r>
        <w:br/>
      </w:r>
      <w:r>
        <w:br/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ETH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/USD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, 4-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Hour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Chart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Analysis</w:t>
      </w:r>
      <w:proofErr w:type="spellEnd"/>
      <w:r>
        <w:br/>
      </w:r>
      <w:r>
        <w:drawing>
          <wp:inline wp14:editId="55AE9D47" wp14:anchorId="55E76470">
            <wp:extent cx="4572000" cy="2209800"/>
            <wp:effectExtent l="0" t="0" r="0" b="0"/>
            <wp:docPr id="21218183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d06557146af46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Ethereum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(ETH)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ETH </w:t>
      </w:r>
      <w:r w:rsidR="2750FC47">
        <w:rPr/>
        <w:t>ราคาเคลื่อนไหว</w:t>
      </w:r>
      <w:r w:rsidR="2750FC47">
        <w:rPr/>
        <w:t xml:space="preserve"> </w:t>
      </w:r>
      <w:proofErr w:type="spellStart"/>
      <w:r w:rsidR="2750FC47">
        <w:rPr/>
        <w:t>เทรน</w:t>
      </w:r>
      <w:proofErr w:type="spellEnd"/>
      <w:r w:rsidR="2750FC47">
        <w:rPr/>
        <w:t xml:space="preserve">ขาลง </w:t>
      </w:r>
      <w:r w:rsidR="2750FC47">
        <w:rPr/>
        <w:t>(</w:t>
      </w:r>
      <w:proofErr w:type="spellStart"/>
      <w:r w:rsidR="2750FC47">
        <w:rPr/>
        <w:t>Down</w:t>
      </w:r>
      <w:proofErr w:type="spellEnd"/>
      <w:r w:rsidR="2750FC47">
        <w:rPr/>
        <w:t xml:space="preserve"> </w:t>
      </w:r>
      <w:proofErr w:type="spellStart"/>
      <w:r w:rsidR="2750FC47">
        <w:rPr/>
        <w:t>trend</w:t>
      </w:r>
      <w:proofErr w:type="spellEnd"/>
      <w:r w:rsidR="2750FC47">
        <w:rPr/>
        <w:t>)</w:t>
      </w:r>
      <w:r w:rsidR="2750FC47">
        <w:rPr/>
        <w:t xml:space="preserve">  </w:t>
      </w:r>
      <w:r>
        <w:br/>
      </w:r>
      <w:r w:rsidR="2750FC47">
        <w:rPr/>
        <w:t xml:space="preserve">ล่าสุด ราคาเหมือนจะเริ่มสร่างรูปแบบ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แพท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เทิร์น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แบบสามเหลี่ยม (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Triangle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Pattern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)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สั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ญญาณสำคัญ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ยังไม่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มี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ปรากฎ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ระยะสั้น ราคาจะเคลื่อนไหวภายในกรอบ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แพท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เทิร์น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แบบสามเหลี่ยม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ขยับเล็กน้อย 270$-290$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แนวรับ : 260$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แนวต้าน : 300$</w:t>
      </w:r>
      <w:r>
        <w:br/>
      </w:r>
      <w:r>
        <w:br/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E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TC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/USD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, 4-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Hour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Chart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Analysis</w:t>
      </w:r>
      <w:proofErr w:type="spellEnd"/>
      <w:r>
        <w:br/>
      </w:r>
      <w:r>
        <w:drawing>
          <wp:inline wp14:editId="0A7326C6" wp14:anchorId="3B3F2278">
            <wp:extent cx="4572000" cy="2209800"/>
            <wp:effectExtent l="0" t="0" r="0" b="0"/>
            <wp:docPr id="77984171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0711a0630734c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Ethereum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Classic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(ETC)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ETC </w:t>
      </w:r>
      <w:r w:rsidR="2750FC47">
        <w:rPr/>
        <w:t>ราคาเคลื่อนไหว</w:t>
      </w:r>
      <w:r w:rsidR="2750FC47">
        <w:rPr/>
        <w:t xml:space="preserve"> </w:t>
      </w:r>
      <w:proofErr w:type="spellStart"/>
      <w:r w:rsidR="2750FC47">
        <w:rPr/>
        <w:t>เทรน</w:t>
      </w:r>
      <w:proofErr w:type="spellEnd"/>
      <w:r w:rsidR="2750FC47">
        <w:rPr/>
        <w:t xml:space="preserve">ขาลง </w:t>
      </w:r>
      <w:r w:rsidR="2750FC47">
        <w:rPr/>
        <w:t>(</w:t>
      </w:r>
      <w:proofErr w:type="spellStart"/>
      <w:r w:rsidR="2750FC47">
        <w:rPr/>
        <w:t>Down</w:t>
      </w:r>
      <w:proofErr w:type="spellEnd"/>
      <w:r w:rsidR="2750FC47">
        <w:rPr/>
        <w:t xml:space="preserve"> </w:t>
      </w:r>
      <w:proofErr w:type="spellStart"/>
      <w:r w:rsidR="2750FC47">
        <w:rPr/>
        <w:t>trend</w:t>
      </w:r>
      <w:proofErr w:type="spellEnd"/>
      <w:r w:rsidR="2750FC47">
        <w:rPr/>
        <w:t>)</w:t>
      </w:r>
      <w:r>
        <w:br/>
      </w:r>
      <w:r w:rsidR="2750FC47">
        <w:rPr/>
        <w:t xml:space="preserve">ราคามีความผันผวน รูปแบบสัญญาณไม่ชัดเจน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สั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ญญาณสำคัญ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ยังไม่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มี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ปรากฎ</w:t>
      </w:r>
      <w:r w:rsidR="2750FC47">
        <w:rPr/>
        <w:t xml:space="preserve"> </w:t>
      </w:r>
      <w:r>
        <w:br/>
      </w:r>
      <w:r w:rsidR="2750FC47">
        <w:rPr/>
        <w:t xml:space="preserve">ระยะสั้น ราคาอาจจะขยับขึ้นนิดหน่อย ไม่มาก จะติดแนวต้าน 18$ </w:t>
      </w:r>
      <w:r>
        <w:br/>
      </w:r>
      <w:r w:rsidR="2750FC47">
        <w:rPr/>
        <w:t>แนวรับ : 16$</w:t>
      </w:r>
      <w:r>
        <w:br/>
      </w:r>
      <w:r w:rsidR="2750FC47">
        <w:rPr/>
        <w:t>แนวต้าน : 18$</w:t>
      </w:r>
      <w:r>
        <w:br/>
      </w:r>
      <w:r>
        <w:br/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LTC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/USD</w:t>
      </w:r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, 4-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Hour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Chart</w:t>
      </w:r>
      <w:proofErr w:type="spellEnd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i w:val="1"/>
          <w:iCs w:val="1"/>
          <w:noProof w:val="0"/>
          <w:color w:val="444444"/>
          <w:sz w:val="16"/>
          <w:szCs w:val="16"/>
          <w:lang w:bidi="th-TH"/>
        </w:rPr>
        <w:t>Analysis</w:t>
      </w:r>
      <w:proofErr w:type="spellEnd"/>
      <w:r>
        <w:br/>
      </w:r>
      <w:r>
        <w:drawing>
          <wp:inline wp14:editId="1226BD54" wp14:anchorId="2B591015">
            <wp:extent cx="4572000" cy="2209800"/>
            <wp:effectExtent l="0" t="0" r="0" b="0"/>
            <wp:docPr id="213501762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81d6d0a8daa4b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Litecoin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(LTC)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LTC </w:t>
      </w:r>
      <w:r w:rsidR="2750FC47">
        <w:rPr/>
        <w:t>ราคาเคลื่อนไห</w:t>
      </w:r>
      <w:r w:rsidR="2750FC47">
        <w:rPr/>
        <w:t>ว</w:t>
      </w:r>
      <w:r w:rsidR="2750FC47">
        <w:rPr/>
        <w:t xml:space="preserve"> </w:t>
      </w:r>
      <w:proofErr w:type="spellStart"/>
      <w:r w:rsidR="2750FC47">
        <w:rPr/>
        <w:t>เทรน</w:t>
      </w:r>
      <w:proofErr w:type="spellEnd"/>
      <w:r w:rsidR="2750FC47">
        <w:rPr/>
        <w:t>ขา</w:t>
      </w:r>
      <w:r w:rsidR="2750FC47">
        <w:rPr/>
        <w:t xml:space="preserve">ขึ้น ( </w:t>
      </w:r>
      <w:proofErr w:type="spellStart"/>
      <w:r w:rsidR="2750FC47">
        <w:rPr/>
        <w:t>Up</w:t>
      </w:r>
      <w:proofErr w:type="spellEnd"/>
      <w:r w:rsidR="2750FC47">
        <w:rPr/>
        <w:t xml:space="preserve"> </w:t>
      </w:r>
      <w:proofErr w:type="spellStart"/>
      <w:r w:rsidR="2750FC47">
        <w:rPr/>
        <w:t>Trend</w:t>
      </w:r>
      <w:proofErr w:type="spellEnd"/>
      <w:r w:rsidR="2750FC47">
        <w:rPr/>
        <w:t xml:space="preserve"> )  </w:t>
      </w:r>
      <w:r>
        <w:br/>
      </w:r>
      <w:r w:rsidR="2750FC47">
        <w:rPr/>
        <w:t xml:space="preserve">สร้างรูปแบบ 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แพท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เทิร์น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CUP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สั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ญญา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ณสำคัญที่ปรากฎ คือการ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BreakOut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ของราคา ออกจากรูปแบบสามเหลี่ยม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ในทิศทางราคาสูงขึ้น</w:t>
      </w:r>
      <w:r>
        <w:br/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Down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Trend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ก่อนหน้านี้ ถือว่าจบลงแล้ว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ระยะสั้น ราคาตอนนี้ถึงแนวต้าน หากฝ่าไปไม่ได้ก่อนช่วงเวลา 19:00 น. ของวันที่ 4/7/2560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ราคาจะย่อลงมา 42$ ก่อนจะเด้งกลับขึ้นไปทดสอบแนวต้านอีกครั้ง ในเวลาสั่นๆ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LTC ณ เวลานี้ ถือว่าเป็นตลาดกระทิง มีโอกาศสูงมาก ที่ราคาอาจจะเอาชนะแนวต้านได้ อย่างง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้าย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ดาย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หากราคาทะลุแนวต้าน ราคาของ LTC จะ มี New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all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time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high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 ที่สูงกว่า 50$ และยืนเหนือ 50$ ได้ 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แนวรับ : 40$</w:t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 xml:space="preserve">แนวต้าน : 50$ </w:t>
      </w:r>
      <w:r>
        <w:br/>
      </w:r>
      <w:r>
        <w:br/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หมายเหตุ: การลงทุนในตัวเหรียญ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คร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ิป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โต</w:t>
      </w:r>
      <w:proofErr w:type="spellStart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เค</w:t>
      </w:r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อเ</w:t>
      </w:r>
      <w:proofErr w:type="spellEnd"/>
      <w:r w:rsidRPr="2750FC47" w:rsidR="2750FC47">
        <w:rPr>
          <w:rFonts w:ascii="Calibri" w:hAnsi="Calibri" w:eastAsia="Calibri" w:cs="Calibri"/>
          <w:noProof w:val="0"/>
          <w:sz w:val="22"/>
          <w:szCs w:val="22"/>
          <w:lang w:bidi="th-TH"/>
        </w:rPr>
        <w:t>รนซีมีความเสี่ยงสูงมาก ผู้ลงทุนควรศึกษาให้ดีก่อนทำการตัดสินใจลงทุน ทางสยามบล็อกเชนจะไม่รับผิดชอบในความสูญเสียในทุกกรณี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C6F176"/>
  <w15:docId w15:val="{1f47bb10-8bcd-43ca-a498-97662c0ea2c1}"/>
  <w:rsids>
    <w:rsidRoot w:val="2750FC47"/>
    <w:rsid w:val="2750FC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d5448e904bd476c" /><Relationship Type="http://schemas.openxmlformats.org/officeDocument/2006/relationships/image" Target="/media/image2.png" Id="R3d06557146af462b" /><Relationship Type="http://schemas.openxmlformats.org/officeDocument/2006/relationships/image" Target="/media/image3.png" Id="Re0711a0630734c02" /><Relationship Type="http://schemas.openxmlformats.org/officeDocument/2006/relationships/image" Target="/media/image4.png" Id="Ra81d6d0a8daa4b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2017-07-03T22:40:26.2972142Z</dcterms:created>
  <dcterms:modified xsi:type="dcterms:W3CDTF">2017-07-04T00:48:45.0122373Z</dcterms:modified>
  <dc:creator>รัตนชัย เจตินัย</dc:creator>
  <lastModifiedBy>รัตนชัย เจตินัย</lastModifiedBy>
</coreProperties>
</file>